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88"/>
        <w:gridCol w:w="2983"/>
      </w:tblGrid>
      <w:tr w:rsidR="00F70157" w:rsidTr="00DC4000">
        <w:tc>
          <w:tcPr>
            <w:tcW w:w="6588" w:type="dxa"/>
          </w:tcPr>
          <w:p w:rsidR="00F70157" w:rsidRPr="006B2B97" w:rsidRDefault="00F70157" w:rsidP="007A06CD">
            <w:pPr>
              <w:pStyle w:val="NormalWeb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6B2B97">
              <w:t>В этом году мировое педагогическое сообщество отмечает 150-летие со дня рождения М. Монтессори. В связи с этим 11</w:t>
            </w:r>
            <w:r>
              <w:t> </w:t>
            </w:r>
            <w:r w:rsidRPr="006B2B97">
              <w:t xml:space="preserve">марта 2020 года в большом ломоносовском зале Музея образования города Москвы  состоялась Макаренковская среда, посвящённая педагогике </w:t>
            </w:r>
            <w:r w:rsidRPr="008611FE">
              <w:rPr>
                <w:i/>
              </w:rPr>
              <w:t>Марии Монтессори</w:t>
            </w:r>
            <w:r w:rsidRPr="006B2B97">
              <w:t>.</w:t>
            </w:r>
          </w:p>
          <w:p w:rsidR="00F70157" w:rsidRDefault="00F70157" w:rsidP="007A06CD">
            <w:pPr>
              <w:pStyle w:val="NormalWeb"/>
              <w:spacing w:before="0" w:beforeAutospacing="0" w:after="0" w:afterAutospacing="0"/>
              <w:ind w:firstLine="709"/>
              <w:jc w:val="both"/>
              <w:textAlignment w:val="baseline"/>
            </w:pPr>
            <w:r w:rsidRPr="006B2B97">
              <w:t xml:space="preserve">На </w:t>
            </w:r>
            <w:r w:rsidRPr="00DD6C3E">
              <w:t>встрече, помимо ветеранов,  присутствовало много студентов московских вузов и колледжей.  Начальник Отдела музея </w:t>
            </w:r>
            <w:r w:rsidRPr="00DD6C3E">
              <w:rPr>
                <w:rStyle w:val="Strong"/>
                <w:b w:val="0"/>
                <w:bdr w:val="none" w:sz="0" w:space="0" w:color="auto" w:frame="1"/>
              </w:rPr>
              <w:t>Михайлова Юлия Ивановна</w:t>
            </w:r>
            <w:r w:rsidRPr="00DD6C3E">
              <w:t> сделала всё возможное, чтобы присутствующим было комфортно и удобно слушать лекторов, знакомиться с презентацией, присутствовать на экскурсии в малом фойе музейного комплекса «Антон Макаренко» с экскурсоводом — организатором Макаренковских сред </w:t>
            </w:r>
            <w:r w:rsidRPr="00DD6C3E">
              <w:rPr>
                <w:rStyle w:val="Strong"/>
                <w:b w:val="0"/>
                <w:bdr w:val="none" w:sz="0" w:space="0" w:color="auto" w:frame="1"/>
              </w:rPr>
              <w:t>Максаковой Валентиной</w:t>
            </w:r>
            <w:r w:rsidRPr="002518C2">
              <w:rPr>
                <w:rStyle w:val="Strong"/>
                <w:rFonts w:ascii="inherit" w:hAnsi="inherit"/>
                <w:b w:val="0"/>
                <w:bdr w:val="none" w:sz="0" w:space="0" w:color="auto" w:frame="1"/>
              </w:rPr>
              <w:t xml:space="preserve"> Ивановной.</w:t>
            </w:r>
          </w:p>
        </w:tc>
        <w:tc>
          <w:tcPr>
            <w:tcW w:w="2983" w:type="dxa"/>
          </w:tcPr>
          <w:p w:rsidR="00F70157" w:rsidRDefault="00F70157" w:rsidP="008611FE">
            <w:pPr>
              <w:pStyle w:val="NormalWeb"/>
              <w:spacing w:before="120" w:beforeAutospacing="0" w:after="120" w:afterAutospacing="0"/>
              <w:jc w:val="center"/>
              <w:textAlignment w:val="baseline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pt;height:160.8pt">
                  <v:imagedata r:id="rId5" o:title=""/>
                </v:shape>
              </w:pict>
            </w:r>
          </w:p>
          <w:p w:rsidR="00F70157" w:rsidRPr="008611FE" w:rsidRDefault="00F70157" w:rsidP="007A06CD">
            <w:pPr>
              <w:pStyle w:val="NormalWeb"/>
              <w:spacing w:before="0" w:beforeAutospacing="0" w:after="120" w:afterAutospacing="0"/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8611FE">
              <w:rPr>
                <w:i/>
                <w:sz w:val="20"/>
                <w:szCs w:val="20"/>
              </w:rPr>
              <w:t>Мария Монтессори (</w:t>
            </w:r>
            <w:r>
              <w:rPr>
                <w:i/>
                <w:sz w:val="20"/>
                <w:szCs w:val="20"/>
              </w:rPr>
              <w:t>31.08.</w:t>
            </w:r>
            <w:r w:rsidRPr="008611FE">
              <w:rPr>
                <w:i/>
                <w:sz w:val="20"/>
                <w:szCs w:val="20"/>
              </w:rPr>
              <w:t>1870-</w:t>
            </w:r>
            <w:r>
              <w:rPr>
                <w:i/>
                <w:sz w:val="20"/>
                <w:szCs w:val="20"/>
              </w:rPr>
              <w:t>6.05.</w:t>
            </w:r>
            <w:r w:rsidRPr="008611FE">
              <w:rPr>
                <w:i/>
                <w:sz w:val="20"/>
                <w:szCs w:val="20"/>
              </w:rPr>
              <w:t>1952)</w:t>
            </w:r>
          </w:p>
        </w:tc>
      </w:tr>
    </w:tbl>
    <w:p w:rsidR="00F70157" w:rsidRPr="00DD6C3E" w:rsidRDefault="00F70157" w:rsidP="008B0E69">
      <w:pPr>
        <w:pStyle w:val="NormalWeb"/>
        <w:spacing w:before="0" w:beforeAutospacing="0" w:after="0" w:afterAutospacing="0"/>
        <w:ind w:firstLine="709"/>
        <w:jc w:val="both"/>
        <w:textAlignment w:val="baseline"/>
      </w:pPr>
      <w:r w:rsidRPr="006B2B97">
        <w:t xml:space="preserve">Основными </w:t>
      </w:r>
      <w:r>
        <w:t>докладчик</w:t>
      </w:r>
      <w:r w:rsidRPr="006B2B97">
        <w:t>ами были</w:t>
      </w:r>
      <w:r>
        <w:t xml:space="preserve"> </w:t>
      </w:r>
      <w:r w:rsidRPr="00DD6C3E">
        <w:t>маститые учёные – педагоги</w:t>
      </w:r>
      <w:r w:rsidRPr="00DD6C3E">
        <w:rPr>
          <w:b/>
        </w:rPr>
        <w:t> </w:t>
      </w:r>
      <w:r w:rsidRPr="00DD6C3E">
        <w:rPr>
          <w:rStyle w:val="Strong"/>
          <w:bdr w:val="none" w:sz="0" w:space="0" w:color="auto" w:frame="1"/>
        </w:rPr>
        <w:t>Богуславский Михаил Викторович</w:t>
      </w:r>
      <w:r w:rsidRPr="00DD6C3E">
        <w:t xml:space="preserve"> (заведующий Центром истории педагогики и образования ФГБНУ «Института стратегии развития образования РАО», вице-президент Российской Макаренковской ассоциации, Вице-президент Международной Макаренковской ассоциации, доктор педагогических наук, профессор, член-корреспондент РАО, Председатель Научного совета по проблемам истории образования и педагогической науки РАО) и </w:t>
      </w:r>
      <w:r w:rsidRPr="00DD6C3E">
        <w:rPr>
          <w:rStyle w:val="Strong"/>
          <w:bdr w:val="none" w:sz="0" w:space="0" w:color="auto" w:frame="1"/>
        </w:rPr>
        <w:t>Сумнительный Константин Евгеньевич</w:t>
      </w:r>
      <w:r w:rsidRPr="00DD6C3E">
        <w:rPr>
          <w:rStyle w:val="Strong"/>
          <w:b w:val="0"/>
          <w:bdr w:val="none" w:sz="0" w:space="0" w:color="auto" w:frame="1"/>
        </w:rPr>
        <w:t xml:space="preserve"> (</w:t>
      </w:r>
      <w:r w:rsidRPr="00DD6C3E">
        <w:t xml:space="preserve"> доктор педагогических наук, профессор кафедры психологической антропологии МПГУ, директор НОУ ДПО Центр Монтессори, президент фонда Монтессори – </w:t>
      </w:r>
      <w:r w:rsidRPr="00DD6C3E">
        <w:rPr>
          <w:color w:val="000000"/>
          <w:shd w:val="clear" w:color="auto" w:fill="FFFFFF"/>
        </w:rPr>
        <w:t>филиал AMI</w:t>
      </w:r>
      <w:r w:rsidRPr="00DD6C3E">
        <w:t>).</w:t>
      </w:r>
    </w:p>
    <w:p w:rsidR="00F70157" w:rsidRPr="00DD6C3E" w:rsidRDefault="00F70157" w:rsidP="008B0E69">
      <w:pPr>
        <w:pStyle w:val="NormalWeb"/>
        <w:spacing w:before="0" w:beforeAutospacing="0" w:after="0" w:afterAutospacing="0"/>
        <w:ind w:firstLine="709"/>
        <w:jc w:val="both"/>
        <w:textAlignment w:val="baseline"/>
      </w:pPr>
      <w:r w:rsidRPr="00DD6C3E">
        <w:rPr>
          <w:rStyle w:val="Strong"/>
          <w:b w:val="0"/>
          <w:bdr w:val="none" w:sz="0" w:space="0" w:color="auto" w:frame="1"/>
        </w:rPr>
        <w:t>М.В.</w:t>
      </w:r>
      <w:r>
        <w:rPr>
          <w:rStyle w:val="Strong"/>
          <w:b w:val="0"/>
          <w:bdr w:val="none" w:sz="0" w:space="0" w:color="auto" w:frame="1"/>
        </w:rPr>
        <w:t xml:space="preserve"> </w:t>
      </w:r>
      <w:r w:rsidRPr="00DD6C3E">
        <w:rPr>
          <w:rStyle w:val="Strong"/>
          <w:b w:val="0"/>
          <w:bdr w:val="none" w:sz="0" w:space="0" w:color="auto" w:frame="1"/>
        </w:rPr>
        <w:t>Богуславский</w:t>
      </w:r>
      <w:r>
        <w:rPr>
          <w:rStyle w:val="Strong"/>
          <w:b w:val="0"/>
          <w:bdr w:val="none" w:sz="0" w:space="0" w:color="auto" w:frame="1"/>
        </w:rPr>
        <w:t xml:space="preserve"> </w:t>
      </w:r>
      <w:r w:rsidRPr="00DD6C3E">
        <w:t>уделил внимание личности Марии Монтессори, итальянскому педагогу и врачу,  и её системе, где важное место уделено сенсорному воспитанию при помощи дидактических занятий и специально организованной среды. Напомнил, что по решению ЮНЕСКО именно её фамилия была названа наряду с нашим педагогом А.С. Макаренко, а также Д</w:t>
      </w:r>
      <w:r>
        <w:t>жоном</w:t>
      </w:r>
      <w:r w:rsidRPr="00DD6C3E">
        <w:t xml:space="preserve"> Дьюи и Г</w:t>
      </w:r>
      <w:r>
        <w:t>еоргом</w:t>
      </w:r>
      <w:r w:rsidRPr="00DD6C3E">
        <w:t xml:space="preserve"> К</w:t>
      </w:r>
      <w:r>
        <w:t>е</w:t>
      </w:r>
      <w:r w:rsidRPr="00DD6C3E">
        <w:t>ршенштейнером, определившими способ педагогического мышления в двадцатом веке. Проанализировал особенности педагогических взглядов и вклада каждого из номинантов ЮНЕСКО в педагогику, социальную педагогику и общественное сознание жителей Европы и США.</w:t>
      </w:r>
    </w:p>
    <w:p w:rsidR="00F70157" w:rsidRPr="00602A2E" w:rsidRDefault="00F70157" w:rsidP="008B0E69">
      <w:pPr>
        <w:ind w:firstLine="709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D6C3E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К.Е.</w:t>
      </w:r>
      <w:r w:rsidRPr="00DD6C3E">
        <w:rPr>
          <w:rFonts w:ascii="Times New Roman" w:hAnsi="Times New Roman"/>
          <w:sz w:val="24"/>
          <w:szCs w:val="24"/>
        </w:rPr>
        <w:t> </w:t>
      </w:r>
      <w:r w:rsidRPr="00DD6C3E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Сумнительный </w:t>
      </w:r>
      <w:r w:rsidRPr="00DD6C3E">
        <w:rPr>
          <w:rFonts w:ascii="Times New Roman" w:hAnsi="Times New Roman"/>
          <w:sz w:val="24"/>
          <w:szCs w:val="24"/>
        </w:rPr>
        <w:t xml:space="preserve">в своей презентации осветил основные принципы метода Монтессори, особенности обучения и воспитания детей в детских садах и начальных классах, где основное внимание уделяется самостоятельности ребёнка, свободе установленных границ, естественному психологическому, </w:t>
      </w:r>
      <w:r w:rsidRPr="00602A2E">
        <w:rPr>
          <w:rFonts w:ascii="Times New Roman" w:hAnsi="Times New Roman"/>
          <w:sz w:val="24"/>
          <w:szCs w:val="24"/>
        </w:rPr>
        <w:t xml:space="preserve">физическому и социальному развитию ребёнка. Рассказал об истории развития методики и о месте этой методики в </w:t>
      </w:r>
      <w:r>
        <w:rPr>
          <w:rFonts w:ascii="Times New Roman" w:hAnsi="Times New Roman"/>
          <w:sz w:val="24"/>
          <w:szCs w:val="24"/>
        </w:rPr>
        <w:t xml:space="preserve">современной </w:t>
      </w:r>
      <w:r w:rsidRPr="00602A2E">
        <w:rPr>
          <w:rFonts w:ascii="Times New Roman" w:hAnsi="Times New Roman"/>
          <w:sz w:val="24"/>
          <w:szCs w:val="24"/>
        </w:rPr>
        <w:t>системе образования</w:t>
      </w:r>
      <w:r>
        <w:rPr>
          <w:rFonts w:ascii="Times New Roman" w:hAnsi="Times New Roman"/>
          <w:sz w:val="24"/>
          <w:szCs w:val="24"/>
        </w:rPr>
        <w:t xml:space="preserve"> разных стран</w:t>
      </w:r>
      <w:r w:rsidRPr="00602A2E">
        <w:rPr>
          <w:rFonts w:ascii="Times New Roman" w:hAnsi="Times New Roman"/>
          <w:sz w:val="24"/>
          <w:szCs w:val="24"/>
        </w:rPr>
        <w:t xml:space="preserve"> мира. </w:t>
      </w:r>
      <w:r>
        <w:rPr>
          <w:rFonts w:ascii="Times New Roman" w:hAnsi="Times New Roman"/>
          <w:sz w:val="24"/>
          <w:szCs w:val="24"/>
        </w:rPr>
        <w:t>Остановился на вопросе</w:t>
      </w:r>
      <w:r w:rsidRPr="00602A2E">
        <w:rPr>
          <w:rFonts w:ascii="Times New Roman" w:hAnsi="Times New Roman"/>
          <w:sz w:val="24"/>
          <w:szCs w:val="24"/>
        </w:rPr>
        <w:t xml:space="preserve"> подготовке педагогов по системе Монтессори.</w:t>
      </w:r>
    </w:p>
    <w:p w:rsidR="00F70157" w:rsidRPr="00341CE3" w:rsidRDefault="00F70157" w:rsidP="008B0E69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  <w:b/>
        </w:rPr>
      </w:pPr>
      <w:r w:rsidRPr="002518C2">
        <w:t>В обсуждении  высказанных М.В. Богуславским утверждений о том, что отличает педагогику Монтессори от педагогики Макаренко и что совпадает в их педагогических взглядах и педагогической практике, а также информации К.Е. Сумнительного</w:t>
      </w:r>
      <w:r>
        <w:t xml:space="preserve"> приняли участие и</w:t>
      </w:r>
      <w:r w:rsidRPr="00C456EB">
        <w:rPr>
          <w:rStyle w:val="Strong"/>
          <w:rFonts w:ascii="inherit" w:hAnsi="inherit"/>
          <w:bdr w:val="none" w:sz="0" w:space="0" w:color="auto" w:frame="1"/>
        </w:rPr>
        <w:t xml:space="preserve"> </w:t>
      </w:r>
      <w:r w:rsidRPr="00C456EB">
        <w:rPr>
          <w:rStyle w:val="Strong"/>
          <w:rFonts w:ascii="inherit" w:hAnsi="inherit"/>
          <w:b w:val="0"/>
          <w:bdr w:val="none" w:sz="0" w:space="0" w:color="auto" w:frame="1"/>
        </w:rPr>
        <w:t>С.С</w:t>
      </w:r>
      <w:r w:rsidRPr="00C456EB">
        <w:rPr>
          <w:rStyle w:val="Strong"/>
          <w:rFonts w:ascii="Calibri" w:hAnsi="Calibri"/>
          <w:b w:val="0"/>
          <w:bdr w:val="none" w:sz="0" w:space="0" w:color="auto" w:frame="1"/>
        </w:rPr>
        <w:t xml:space="preserve">. </w:t>
      </w:r>
      <w:r w:rsidRPr="00C456EB">
        <w:rPr>
          <w:rStyle w:val="Strong"/>
          <w:rFonts w:ascii="inherit" w:hAnsi="inherit"/>
          <w:b w:val="0"/>
          <w:bdr w:val="none" w:sz="0" w:space="0" w:color="auto" w:frame="1"/>
        </w:rPr>
        <w:t>Невская</w:t>
      </w:r>
      <w:r w:rsidRPr="002518C2">
        <w:t>, и преподаватели педвузов</w:t>
      </w:r>
      <w: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Л.И.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Кленина, С.Н.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Сушков, Красовский В.В., Н.Н.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Илюшина,  Е.А. </w:t>
      </w:r>
      <w:r w:rsidRPr="00341CE3">
        <w:rPr>
          <w:rFonts w:ascii="inherit" w:hAnsi="inherit"/>
          <w:b/>
        </w:rPr>
        <w:t>, 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Л.А.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Степанова, М.С. Сотникова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>,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 xml:space="preserve"> А.С.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Карасёва, Е.П.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Назарова, Н.В.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Серебрякова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>,</w:t>
      </w:r>
      <w:r w:rsidRPr="002518C2">
        <w:t xml:space="preserve"> </w:t>
      </w:r>
      <w:r w:rsidRPr="002518C2">
        <w:rPr>
          <w:rStyle w:val="Strong"/>
          <w:b w:val="0"/>
          <w:bdr w:val="none" w:sz="0" w:space="0" w:color="auto" w:frame="1"/>
        </w:rPr>
        <w:t xml:space="preserve">и </w:t>
      </w:r>
      <w:r w:rsidRPr="002518C2">
        <w:t>Руководитель Монтессори – центра МПГУ</w:t>
      </w:r>
      <w:r w:rsidRPr="002518C2">
        <w:rPr>
          <w:rStyle w:val="Strong"/>
          <w:b w:val="0"/>
          <w:bdr w:val="none" w:sz="0" w:space="0" w:color="auto" w:frame="1"/>
        </w:rPr>
        <w:t xml:space="preserve"> Н.Л.</w:t>
      </w:r>
      <w:r w:rsidRPr="002518C2">
        <w:t> </w:t>
      </w:r>
      <w:r w:rsidRPr="002518C2">
        <w:rPr>
          <w:rStyle w:val="Strong"/>
          <w:b w:val="0"/>
          <w:bdr w:val="none" w:sz="0" w:space="0" w:color="auto" w:frame="1"/>
        </w:rPr>
        <w:t>Кондратьева</w:t>
      </w:r>
      <w:r>
        <w:rPr>
          <w:rStyle w:val="Strong"/>
          <w:b w:val="0"/>
          <w:bdr w:val="none" w:sz="0" w:space="0" w:color="auto" w:frame="1"/>
        </w:rPr>
        <w:t>,</w:t>
      </w:r>
      <w:r w:rsidRPr="00341CE3">
        <w:t xml:space="preserve"> </w:t>
      </w:r>
      <w:r w:rsidRPr="002518C2">
        <w:t>и магистранты, и студенты</w:t>
      </w:r>
      <w:r w:rsidRPr="00341CE3">
        <w:rPr>
          <w:rStyle w:val="Strong"/>
          <w:rFonts w:ascii="inherit" w:hAnsi="inherit"/>
          <w:bdr w:val="none" w:sz="0" w:space="0" w:color="auto" w:frame="1"/>
        </w:rPr>
        <w:t xml:space="preserve"> </w:t>
      </w:r>
      <w:bookmarkStart w:id="0" w:name="_GoBack"/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Левченко М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>.,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 xml:space="preserve"> Соловьёв А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>.,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 xml:space="preserve"> Першина Т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>.,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 xml:space="preserve"> Смирнов А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 xml:space="preserve">., </w:t>
      </w:r>
      <w:r w:rsidRPr="00341CE3">
        <w:rPr>
          <w:rStyle w:val="Strong"/>
          <w:rFonts w:ascii="inherit" w:hAnsi="inherit"/>
          <w:b w:val="0"/>
          <w:bdr w:val="none" w:sz="0" w:space="0" w:color="auto" w:frame="1"/>
        </w:rPr>
        <w:t>Бычков Г</w:t>
      </w:r>
      <w:r w:rsidRPr="00341CE3">
        <w:rPr>
          <w:rStyle w:val="Strong"/>
          <w:rFonts w:ascii="Calibri" w:hAnsi="Calibri"/>
          <w:b w:val="0"/>
          <w:bdr w:val="none" w:sz="0" w:space="0" w:color="auto" w:frame="1"/>
        </w:rPr>
        <w:t>.</w:t>
      </w:r>
    </w:p>
    <w:bookmarkEnd w:id="0"/>
    <w:p w:rsidR="00F70157" w:rsidRPr="002518C2" w:rsidRDefault="00F70157" w:rsidP="008B0E69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Calibri" w:hAnsi="Calibri"/>
        </w:rPr>
      </w:pPr>
      <w:r>
        <w:rPr>
          <w:rStyle w:val="Strong"/>
          <w:rFonts w:ascii="Calibri" w:hAnsi="Calibri"/>
          <w:b w:val="0"/>
          <w:bdr w:val="none" w:sz="0" w:space="0" w:color="auto" w:frame="1"/>
        </w:rPr>
        <w:t xml:space="preserve">О </w:t>
      </w:r>
      <w:r>
        <w:rPr>
          <w:rFonts w:ascii="inherit" w:hAnsi="inherit"/>
        </w:rPr>
        <w:t xml:space="preserve"> пропагандисте, инициаторе и родоначальнике возрождения Монтессори-движения в России, Председателе московского педагогического клуба «Монтессори-сити»</w:t>
      </w:r>
      <w:r>
        <w:rPr>
          <w:rFonts w:ascii="Calibri" w:hAnsi="Calibri"/>
        </w:rPr>
        <w:t xml:space="preserve"> </w:t>
      </w:r>
      <w:r>
        <w:rPr>
          <w:rFonts w:ascii="inherit" w:hAnsi="inherit"/>
        </w:rPr>
        <w:t>Елен</w:t>
      </w:r>
      <w:r>
        <w:rPr>
          <w:rFonts w:ascii="Calibri" w:hAnsi="Calibri"/>
        </w:rPr>
        <w:t>е</w:t>
      </w:r>
      <w:r>
        <w:rPr>
          <w:rFonts w:ascii="inherit" w:hAnsi="inherit"/>
        </w:rPr>
        <w:t xml:space="preserve"> Александровн</w:t>
      </w:r>
      <w:r>
        <w:rPr>
          <w:rFonts w:ascii="Calibri" w:hAnsi="Calibri"/>
        </w:rPr>
        <w:t>е</w:t>
      </w:r>
      <w:r>
        <w:rPr>
          <w:rFonts w:ascii="inherit" w:hAnsi="inherit"/>
        </w:rPr>
        <w:t xml:space="preserve"> Хилтунен рассказал</w:t>
      </w:r>
      <w:r w:rsidRPr="002518C2">
        <w:rPr>
          <w:rStyle w:val="Strong"/>
          <w:rFonts w:ascii="inherit" w:hAnsi="inherit"/>
          <w:b w:val="0"/>
          <w:bdr w:val="none" w:sz="0" w:space="0" w:color="auto" w:frame="1"/>
        </w:rPr>
        <w:t xml:space="preserve"> Валерий Рудольфович Хилтунен</w:t>
      </w:r>
      <w:r>
        <w:rPr>
          <w:rStyle w:val="Strong"/>
          <w:rFonts w:ascii="Calibri" w:hAnsi="Calibri"/>
          <w:b w:val="0"/>
          <w:bdr w:val="none" w:sz="0" w:space="0" w:color="auto" w:frame="1"/>
        </w:rPr>
        <w:t>,</w:t>
      </w:r>
      <w:r w:rsidRPr="002518C2">
        <w:rPr>
          <w:rFonts w:ascii="inherit" w:hAnsi="inherit"/>
        </w:rPr>
        <w:t xml:space="preserve"> </w:t>
      </w:r>
      <w:r>
        <w:rPr>
          <w:rFonts w:ascii="inherit" w:hAnsi="inherit"/>
        </w:rPr>
        <w:t>член Союза журналистов, действительный член Международной академии телевидения и радио (МАТР)</w:t>
      </w:r>
      <w:r>
        <w:rPr>
          <w:rFonts w:ascii="Calibri" w:hAnsi="Calibri"/>
        </w:rPr>
        <w:t xml:space="preserve">, уважаемый эксперт в области </w:t>
      </w:r>
      <w:r w:rsidRPr="002518C2">
        <w:t>коллективного воспитания</w:t>
      </w:r>
      <w:r>
        <w:rPr>
          <w:rFonts w:ascii="Calibri" w:hAnsi="Calibri"/>
        </w:rPr>
        <w:t>.</w:t>
      </w:r>
    </w:p>
    <w:p w:rsidR="00F70157" w:rsidRDefault="00F70157" w:rsidP="008B0E69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inherit" w:hAnsi="inherit"/>
        </w:rPr>
      </w:pPr>
      <w:r>
        <w:rPr>
          <w:rFonts w:ascii="inherit" w:hAnsi="inherit"/>
        </w:rPr>
        <w:t>Хочется закончить словами Президента Российской макаренковской ассоциации Кораблёвой Татьяны Федоровны:</w:t>
      </w:r>
    </w:p>
    <w:p w:rsidR="00F70157" w:rsidRDefault="00F70157" w:rsidP="008B0E69">
      <w:pPr>
        <w:pStyle w:val="NormalWeb"/>
        <w:spacing w:before="0" w:beforeAutospacing="0" w:after="0" w:afterAutospacing="0"/>
        <w:ind w:firstLine="709"/>
        <w:jc w:val="both"/>
        <w:textAlignment w:val="baseline"/>
      </w:pPr>
      <w:r>
        <w:rPr>
          <w:rFonts w:ascii="inherit" w:hAnsi="inherit"/>
        </w:rPr>
        <w:t>«Радостно, что было много студенческой молодёжи. Диалог педагогических поколений состоялся»!</w:t>
      </w:r>
    </w:p>
    <w:p w:rsidR="00F70157" w:rsidRPr="008B0E69" w:rsidRDefault="00F70157" w:rsidP="008B0E69">
      <w:pPr>
        <w:pStyle w:val="NormalWeb"/>
        <w:spacing w:before="0" w:beforeAutospacing="0" w:after="0" w:afterAutospacing="0"/>
        <w:ind w:firstLine="709"/>
        <w:jc w:val="both"/>
        <w:textAlignment w:val="baseline"/>
      </w:pPr>
    </w:p>
    <w:p w:rsidR="00F70157" w:rsidRDefault="00F70157" w:rsidP="008B0E69">
      <w:pPr>
        <w:pStyle w:val="NormalWeb"/>
        <w:spacing w:before="0" w:beforeAutospacing="0" w:after="360" w:afterAutospacing="0"/>
        <w:jc w:val="center"/>
        <w:textAlignment w:val="baseline"/>
        <w:rPr>
          <w:rFonts w:ascii="inherit" w:hAnsi="inherit"/>
        </w:rPr>
      </w:pPr>
      <w:r w:rsidRPr="00291FA2">
        <w:rPr>
          <w:rFonts w:ascii="inherit" w:hAnsi="inherit"/>
          <w:noProof/>
        </w:rPr>
        <w:pict>
          <v:shape id="Рисунок 18" o:spid="_x0000_i1026" type="#_x0000_t75" alt="https://raisasizova.ru/wp-content/uploads/2020/03/IMG_5071-225x300.jpg" style="width:166.8pt;height:222pt;visibility:visible">
            <v:imagedata r:id="rId6" o:title=""/>
          </v:shape>
        </w:pict>
      </w:r>
      <w:r w:rsidRPr="00291FA2">
        <w:rPr>
          <w:rFonts w:ascii="inherit" w:hAnsi="inherit"/>
          <w:noProof/>
        </w:rPr>
        <w:pict>
          <v:shape id="Рисунок 17" o:spid="_x0000_i1027" type="#_x0000_t75" alt="https://raisasizova.ru/wp-content/uploads/2020/03/IMG_3392-300x200.jpg" style="width:224.4pt;height:148.8pt;visibility:visible">
            <v:imagedata r:id="rId7" o:title=""/>
          </v:shape>
        </w:pict>
      </w:r>
    </w:p>
    <w:p w:rsidR="00F70157" w:rsidRDefault="00F70157" w:rsidP="008B0E69">
      <w:pPr>
        <w:pStyle w:val="NormalWeb"/>
        <w:spacing w:before="0" w:beforeAutospacing="0" w:after="360" w:afterAutospacing="0"/>
        <w:jc w:val="center"/>
        <w:textAlignment w:val="baseline"/>
        <w:rPr>
          <w:rFonts w:ascii="inherit" w:hAnsi="inherit"/>
        </w:rPr>
      </w:pPr>
      <w:r w:rsidRPr="00291FA2">
        <w:rPr>
          <w:rFonts w:ascii="inherit" w:hAnsi="inherit"/>
          <w:noProof/>
        </w:rPr>
        <w:pict>
          <v:shape id="Рисунок 15" o:spid="_x0000_i1028" type="#_x0000_t75" alt="https://raisasizova.ru/wp-content/uploads/2020/03/IMG_5083-225x300.jpg" style="width:166.8pt;height:222pt;visibility:visible">
            <v:imagedata r:id="rId8" o:title=""/>
          </v:shape>
        </w:pict>
      </w:r>
      <w:r w:rsidRPr="00291FA2">
        <w:rPr>
          <w:rFonts w:ascii="inherit" w:hAnsi="inherit"/>
          <w:noProof/>
        </w:rPr>
        <w:pict>
          <v:shape id="Рисунок 14" o:spid="_x0000_i1029" type="#_x0000_t75" alt="https://raisasizova.ru/wp-content/uploads/2020/03/IMG_5094-225x300.jpg" style="width:166.8pt;height:222pt;visibility:visible">
            <v:imagedata r:id="rId9" o:title=""/>
          </v:shape>
        </w:pict>
      </w:r>
      <w:r w:rsidRPr="00291FA2">
        <w:rPr>
          <w:rFonts w:ascii="inherit" w:hAnsi="inherit"/>
          <w:noProof/>
        </w:rPr>
        <w:pict>
          <v:shape id="Рисунок 13" o:spid="_x0000_i1030" type="#_x0000_t75" alt="https://raisasizova.ru/wp-content/uploads/2020/03/IMG_5102-225x300.jpg" style="width:166.8pt;height:222pt;visibility:visible">
            <v:imagedata r:id="rId10" o:title=""/>
          </v:shape>
        </w:pict>
      </w:r>
      <w:r w:rsidRPr="00291FA2">
        <w:rPr>
          <w:rFonts w:ascii="inherit" w:hAnsi="inherit"/>
          <w:noProof/>
        </w:rPr>
        <w:pict>
          <v:shape id="Рисунок 12" o:spid="_x0000_i1031" type="#_x0000_t75" alt="https://raisasizova.ru/wp-content/uploads/2020/03/IMG_5074-225x300.jpg" style="width:166.8pt;height:222pt;visibility:visible">
            <v:imagedata r:id="rId11" o:title=""/>
          </v:shape>
        </w:pict>
      </w:r>
      <w:r w:rsidRPr="00291FA2">
        <w:rPr>
          <w:rFonts w:ascii="inherit" w:hAnsi="inherit"/>
          <w:noProof/>
        </w:rPr>
        <w:pict>
          <v:shape id="Рисунок 10" o:spid="_x0000_i1032" type="#_x0000_t75" alt="https://raisasizova.ru/wp-content/uploads/2020/03/IMG_3448-300x200.jpg" style="width:224.4pt;height:148.8pt;visibility:visible">
            <v:imagedata r:id="rId12" o:title=""/>
          </v:shape>
        </w:pict>
      </w:r>
      <w:r w:rsidRPr="00291FA2">
        <w:rPr>
          <w:rFonts w:ascii="inherit" w:hAnsi="inherit"/>
          <w:noProof/>
        </w:rPr>
        <w:pict>
          <v:shape id="Рисунок 9" o:spid="_x0000_i1033" type="#_x0000_t75" alt="https://raisasizova.ru/wp-content/uploads/2020/03/IMG_5130-225x300.jpg" style="width:166.8pt;height:222pt;visibility:visible">
            <v:imagedata r:id="rId13" o:title=""/>
          </v:shape>
        </w:pict>
      </w:r>
      <w:r w:rsidRPr="00291FA2">
        <w:rPr>
          <w:rFonts w:ascii="inherit" w:hAnsi="inherit"/>
          <w:noProof/>
        </w:rPr>
        <w:pict>
          <v:shape id="Рисунок 7" o:spid="_x0000_i1034" type="#_x0000_t75" alt="https://raisasizova.ru/wp-content/uploads/2020/03/IMG_5073-225x300.jpg" style="width:166.8pt;height:222pt;visibility:visible">
            <v:imagedata r:id="rId14" o:title=""/>
          </v:shape>
        </w:pict>
      </w:r>
      <w:r w:rsidRPr="00291FA2">
        <w:rPr>
          <w:rFonts w:ascii="inherit" w:hAnsi="inherit"/>
          <w:noProof/>
        </w:rPr>
        <w:pict>
          <v:shape id="Рисунок 6" o:spid="_x0000_i1035" type="#_x0000_t75" alt="https://raisasizova.ru/wp-content/uploads/2020/03/IMG_5157-225x300.jpg" style="width:166.8pt;height:222pt;visibility:visible">
            <v:imagedata r:id="rId15" o:title=""/>
          </v:shape>
        </w:pict>
      </w:r>
      <w:r w:rsidRPr="00291FA2">
        <w:rPr>
          <w:rFonts w:ascii="inherit" w:hAnsi="inherit"/>
          <w:noProof/>
        </w:rPr>
        <w:pict>
          <v:shape id="Рисунок 5" o:spid="_x0000_i1036" type="#_x0000_t75" alt="https://raisasizova.ru/wp-content/uploads/2020/03/IMG_5159-225x300.jpg" style="width:166.8pt;height:222pt;visibility:visible">
            <v:imagedata r:id="rId16" o:title=""/>
          </v:shape>
        </w:pict>
      </w:r>
      <w:r w:rsidRPr="00291FA2">
        <w:rPr>
          <w:rFonts w:ascii="inherit" w:hAnsi="inherit"/>
          <w:noProof/>
        </w:rPr>
        <w:pict>
          <v:shape id="Рисунок 4" o:spid="_x0000_i1037" type="#_x0000_t75" alt="https://raisasizova.ru/wp-content/uploads/2020/03/IMG_3393-300x200.jpg" style="width:224.4pt;height:148.8pt;visibility:visible">
            <v:imagedata r:id="rId17" o:title=""/>
          </v:shape>
        </w:pict>
      </w:r>
      <w:r w:rsidRPr="00291FA2">
        <w:rPr>
          <w:rFonts w:ascii="inherit" w:hAnsi="inherit"/>
          <w:noProof/>
        </w:rPr>
        <w:pict>
          <v:shape id="Рисунок 3" o:spid="_x0000_i1038" type="#_x0000_t75" alt="https://raisasizova.ru/wp-content/uploads/2020/03/IMG_5067-225x300.jpg" style="width:166.8pt;height:222pt;visibility:visible">
            <v:imagedata r:id="rId18" o:title=""/>
          </v:shape>
        </w:pict>
      </w:r>
      <w:r w:rsidRPr="00291FA2">
        <w:rPr>
          <w:rFonts w:ascii="inherit" w:hAnsi="inherit"/>
          <w:noProof/>
        </w:rPr>
        <w:pict>
          <v:shape id="Рисунок 2" o:spid="_x0000_i1039" type="#_x0000_t75" alt="https://raisasizova.ru/wp-content/uploads/2020/03/IMG_5069-225x300.jpg" style="width:166.8pt;height:222pt;visibility:visible">
            <v:imagedata r:id="rId19" o:title=""/>
          </v:shape>
        </w:pict>
      </w:r>
      <w:r w:rsidRPr="00291FA2">
        <w:rPr>
          <w:rFonts w:ascii="inherit" w:hAnsi="inherit"/>
          <w:noProof/>
        </w:rPr>
        <w:pict>
          <v:shape id="Рисунок 1" o:spid="_x0000_i1040" type="#_x0000_t75" alt="https://raisasizova.ru/wp-content/uploads/2020/03/IMG_3467-300x200.jpg" style="width:224.4pt;height:148.8pt;visibility:visible">
            <v:imagedata r:id="rId20" o:title=""/>
          </v:shape>
        </w:pict>
      </w:r>
    </w:p>
    <w:p w:rsidR="00F70157" w:rsidRDefault="00F70157" w:rsidP="0060497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B0E69">
        <w:rPr>
          <w:rFonts w:ascii="Times New Roman" w:hAnsi="Times New Roman"/>
          <w:sz w:val="28"/>
          <w:szCs w:val="28"/>
          <w:lang w:eastAsia="ru-RU"/>
        </w:rPr>
        <w:t xml:space="preserve">11 марта </w:t>
      </w:r>
      <w:r w:rsidRPr="008B0E69">
        <w:rPr>
          <w:rFonts w:ascii="Times New Roman" w:hAnsi="Times New Roman"/>
          <w:sz w:val="28"/>
          <w:szCs w:val="28"/>
        </w:rPr>
        <w:t xml:space="preserve">в традиционной «Макаренковской среде» в Музее образования Москвы приняли участие и </w:t>
      </w:r>
      <w:r w:rsidRPr="008B0E69">
        <w:rPr>
          <w:rFonts w:ascii="Times New Roman" w:hAnsi="Times New Roman"/>
          <w:sz w:val="28"/>
          <w:szCs w:val="28"/>
          <w:lang w:eastAsia="ru-RU"/>
        </w:rPr>
        <w:t>студенты-первокурсники, магистранты МПГУ вместе с профессором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кафедры педагогики и психологии профессионального образования имени академика РАО В.А. Сластёнина Дубицкой Е.А., доцентами кафедры психологии образования Долинской Л.А. и Сотниковой М.С. </w:t>
      </w:r>
    </w:p>
    <w:p w:rsidR="00F70157" w:rsidRPr="008B0E69" w:rsidRDefault="00F70157" w:rsidP="00604975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0E69">
        <w:rPr>
          <w:rFonts w:ascii="Times New Roman" w:hAnsi="Times New Roman"/>
          <w:sz w:val="28"/>
          <w:szCs w:val="28"/>
        </w:rPr>
        <w:t xml:space="preserve">Многие студенты впервые оказались в этом музее, поэтому сначала они осмотрели постоянную выставку музея, посвящённую жизни и творчеству выдающегося отечественного воспитателя и педагога А.С. Макаренко. Небольшую экскурсию провела член Правления Российской Макаренковской ассоциации и большой друг нашего факультета Валентина Ивановна Максакова. Она познакомила студентов с основными фактами из жизни А.С. Макаренко, увлечённо рассказала о его педагогической деятельности, о способах и методах работы педагога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8B0E69">
        <w:rPr>
          <w:rFonts w:ascii="Times New Roman" w:hAnsi="Times New Roman"/>
          <w:sz w:val="28"/>
          <w:szCs w:val="28"/>
        </w:rPr>
        <w:t>с беспризорниками</w:t>
      </w:r>
      <w:r>
        <w:rPr>
          <w:rFonts w:ascii="Times New Roman" w:hAnsi="Times New Roman"/>
          <w:sz w:val="28"/>
          <w:szCs w:val="28"/>
        </w:rPr>
        <w:t>, так и с семейными детьми, в том числе высокопоставленных родителей, которые не справлялись с воспитанием своих чад и были вынуждены обратиться за помощью по этому поводу к Макаренко</w:t>
      </w:r>
      <w:r w:rsidRPr="008B0E69">
        <w:rPr>
          <w:rFonts w:ascii="Times New Roman" w:hAnsi="Times New Roman"/>
          <w:sz w:val="28"/>
          <w:szCs w:val="28"/>
        </w:rPr>
        <w:t>.</w:t>
      </w:r>
    </w:p>
    <w:p w:rsidR="00F70157" w:rsidRDefault="00F70157" w:rsidP="00604975">
      <w:pPr>
        <w:ind w:firstLine="709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 началось заседание «Макаренковской среды», посвящённое педагогике Марии Монтессори. С сообщением о реализации Монтессори-метода в современном мире выступил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доктор педагогических наук, профессор кафедры психологической антропологии МПГУ, директор НОУ ДПО Центр Монтессори, президент фонда Монтессори (филиал AMI), обладатель диплома AMI 6-12 (учитель начальной школы)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Сумнительный Константин Евгеньевич,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F70157" w:rsidRDefault="00F70157" w:rsidP="0060497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Сообщение сопровождалось краткими фильмами о пребывании детей в детских Монтессори-садах в разных странах мира. К.Е. Сумнительный рассказал об особенностях обучения и воспитания детей и подготовке педагогов по системе Монтессори.</w:t>
      </w:r>
    </w:p>
    <w:p w:rsidR="00F70157" w:rsidRDefault="00F70157" w:rsidP="0060497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Михаил Викторович Богуславский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 заведующий Центром истории педагогики и образования ФГБНУ «Институт стратегии развития образования РАО», вице-президент и </w:t>
      </w:r>
      <w:r w:rsidRPr="000C7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C7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и международной Макаренковских ассоциаций, член-корреспондент РАО  обозначил плюсы и минусы педагогики М. Монтессори, точки соприкосновения концепции воспитания М. Монтессори и </w:t>
      </w:r>
      <w:r w:rsidRPr="000C7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воспитания А.С. Макаренко.</w:t>
      </w:r>
    </w:p>
    <w:p w:rsidR="00F70157" w:rsidRDefault="00F70157" w:rsidP="00604975">
      <w:pPr>
        <w:ind w:firstLine="709"/>
        <w:rPr>
          <w:rFonts w:ascii="Times New Roman" w:hAnsi="Times New Roman"/>
          <w:sz w:val="28"/>
          <w:szCs w:val="28"/>
        </w:rPr>
      </w:pPr>
      <w:r w:rsidRPr="000C77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Эмоциональную ноту в обсуждение внёс Валерий Хилтунен </w:t>
      </w:r>
      <w:r w:rsidRPr="000C77DA">
        <w:rPr>
          <w:rFonts w:ascii="Times New Roman" w:hAnsi="Times New Roman"/>
          <w:sz w:val="28"/>
          <w:szCs w:val="28"/>
        </w:rPr>
        <w:t xml:space="preserve">– </w:t>
      </w:r>
      <w:r w:rsidRPr="000C77DA">
        <w:rPr>
          <w:rFonts w:ascii="Times New Roman" w:hAnsi="Times New Roman"/>
          <w:bCs/>
          <w:sz w:val="28"/>
          <w:szCs w:val="28"/>
        </w:rPr>
        <w:t>журналист</w:t>
      </w:r>
      <w:r w:rsidRPr="000C77DA">
        <w:rPr>
          <w:rFonts w:ascii="Times New Roman" w:hAnsi="Times New Roman"/>
          <w:sz w:val="28"/>
          <w:szCs w:val="28"/>
        </w:rPr>
        <w:t>, путешественник, рекордсмен книги рекордов России, писатель, режиссёр и мн. др.</w:t>
      </w:r>
    </w:p>
    <w:p w:rsidR="00F70157" w:rsidRDefault="00F70157" w:rsidP="006049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дискуссии принял студент 106 группы Алексей Соловьёв.</w:t>
      </w:r>
    </w:p>
    <w:p w:rsidR="00F70157" w:rsidRDefault="00F70157" w:rsidP="006049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Встреча </w:t>
      </w:r>
      <w:r w:rsidRPr="00DD6C3E">
        <w:rPr>
          <w:rFonts w:ascii="Times New Roman" w:hAnsi="Times New Roman"/>
          <w:sz w:val="28"/>
          <w:szCs w:val="28"/>
        </w:rPr>
        <w:t xml:space="preserve">студентов с известными </w:t>
      </w:r>
      <w:r>
        <w:rPr>
          <w:rFonts w:ascii="Times New Roman" w:hAnsi="Times New Roman"/>
          <w:sz w:val="28"/>
          <w:szCs w:val="28"/>
        </w:rPr>
        <w:t>педагога</w:t>
      </w:r>
      <w:r w:rsidRPr="00DD6C3E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– видными теоретиками и деятелями современного макаренковского движения,</w:t>
      </w:r>
      <w:r w:rsidRPr="00DD6C3E">
        <w:rPr>
          <w:rFonts w:ascii="Times New Roman" w:hAnsi="Times New Roman"/>
          <w:sz w:val="28"/>
          <w:szCs w:val="28"/>
        </w:rPr>
        <w:t xml:space="preserve"> знакомство с педагогикой М. Монтессори был</w:t>
      </w:r>
      <w:r>
        <w:rPr>
          <w:rFonts w:ascii="Times New Roman" w:hAnsi="Times New Roman"/>
          <w:sz w:val="28"/>
          <w:szCs w:val="28"/>
        </w:rPr>
        <w:t>и, надеемся,</w:t>
      </w:r>
      <w:r w:rsidRPr="00DD6C3E">
        <w:rPr>
          <w:rFonts w:ascii="Times New Roman" w:hAnsi="Times New Roman"/>
          <w:sz w:val="28"/>
          <w:szCs w:val="28"/>
        </w:rPr>
        <w:t xml:space="preserve"> весьма познавательн</w:t>
      </w:r>
      <w:r>
        <w:rPr>
          <w:rFonts w:ascii="Times New Roman" w:hAnsi="Times New Roman"/>
          <w:sz w:val="28"/>
          <w:szCs w:val="28"/>
        </w:rPr>
        <w:t>ы</w:t>
      </w:r>
      <w:r w:rsidRPr="00DD6C3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пригласи</w:t>
      </w:r>
      <w:r w:rsidRPr="00DD6C3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Pr="00DD6C3E">
        <w:rPr>
          <w:rFonts w:ascii="Times New Roman" w:hAnsi="Times New Roman"/>
          <w:sz w:val="28"/>
          <w:szCs w:val="28"/>
        </w:rPr>
        <w:t xml:space="preserve"> студентов задуматься об острых проблемах</w:t>
      </w:r>
      <w:r>
        <w:rPr>
          <w:rFonts w:ascii="Times New Roman" w:hAnsi="Times New Roman"/>
          <w:sz w:val="28"/>
          <w:szCs w:val="28"/>
        </w:rPr>
        <w:t xml:space="preserve"> современного образования и воспитания.</w:t>
      </w:r>
    </w:p>
    <w:p w:rsidR="00F70157" w:rsidRPr="00604975" w:rsidRDefault="00F70157" w:rsidP="00604975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735A4D">
        <w:rPr>
          <w:rFonts w:ascii="Times New Roman" w:hAnsi="Times New Roman"/>
          <w:sz w:val="28"/>
          <w:szCs w:val="28"/>
          <w:lang w:eastAsia="ru-RU"/>
        </w:rPr>
        <w:t>Благодарим докладчиков, всех участников и особенно В.И. Максакову, как организатора этого мероприятия, за возможность посетить Музей образования Москвы и обогатить свои знания и впечатления о педагогах и педагогике прошлого, настоящего и будущего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70157" w:rsidRDefault="00F70157" w:rsidP="00604975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70157" w:rsidRDefault="00F70157" w:rsidP="00604975"/>
    <w:p w:rsidR="00F70157" w:rsidRDefault="00F70157"/>
    <w:sectPr w:rsidR="00F70157" w:rsidSect="005C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B82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A250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92B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125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A01F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48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A2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6EC9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609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CE5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76D"/>
    <w:rsid w:val="00037BB6"/>
    <w:rsid w:val="000C77DA"/>
    <w:rsid w:val="0016006D"/>
    <w:rsid w:val="002518C2"/>
    <w:rsid w:val="00291FA2"/>
    <w:rsid w:val="00341CE3"/>
    <w:rsid w:val="0044218C"/>
    <w:rsid w:val="004B4765"/>
    <w:rsid w:val="004E2595"/>
    <w:rsid w:val="005943A0"/>
    <w:rsid w:val="005C72A7"/>
    <w:rsid w:val="00602A2E"/>
    <w:rsid w:val="00604975"/>
    <w:rsid w:val="006B2B97"/>
    <w:rsid w:val="0070221E"/>
    <w:rsid w:val="00735A4D"/>
    <w:rsid w:val="0075776D"/>
    <w:rsid w:val="007A06CD"/>
    <w:rsid w:val="008611FE"/>
    <w:rsid w:val="008B0E69"/>
    <w:rsid w:val="008B44DF"/>
    <w:rsid w:val="0095633C"/>
    <w:rsid w:val="00A22857"/>
    <w:rsid w:val="00C37039"/>
    <w:rsid w:val="00C456EB"/>
    <w:rsid w:val="00C6379E"/>
    <w:rsid w:val="00C6424E"/>
    <w:rsid w:val="00DA7693"/>
    <w:rsid w:val="00DC4000"/>
    <w:rsid w:val="00DD6C3E"/>
    <w:rsid w:val="00F7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75"/>
    <w:pPr>
      <w:jc w:val="both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04975"/>
    <w:rPr>
      <w:rFonts w:cs="Times New Roman"/>
    </w:rPr>
  </w:style>
  <w:style w:type="character" w:styleId="Strong">
    <w:name w:val="Strong"/>
    <w:basedOn w:val="DefaultParagraphFont"/>
    <w:uiPriority w:val="99"/>
    <w:qFormat/>
    <w:rsid w:val="0060497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A2285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2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611FE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1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970</Words>
  <Characters>5534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</cp:lastModifiedBy>
  <cp:revision>7</cp:revision>
  <dcterms:created xsi:type="dcterms:W3CDTF">2020-03-16T09:19:00Z</dcterms:created>
  <dcterms:modified xsi:type="dcterms:W3CDTF">2020-03-27T07:33:00Z</dcterms:modified>
</cp:coreProperties>
</file>